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390"/>
        <w:gridCol w:w="2010"/>
        <w:gridCol w:w="1647"/>
        <w:gridCol w:w="1478"/>
      </w:tblGrid>
      <w:tr w:rsidR="00BE10A8" w:rsidRPr="00BE10A8" w:rsidTr="004C1F0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3125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4C1F0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647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E10A8" w:rsidRPr="00BE10A8" w:rsidTr="004370CA">
        <w:trPr>
          <w:jc w:val="center"/>
        </w:trPr>
        <w:tc>
          <w:tcPr>
            <w:tcW w:w="571" w:type="dxa"/>
            <w:vAlign w:val="center"/>
          </w:tcPr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55" w:type="dxa"/>
            <w:vAlign w:val="center"/>
          </w:tcPr>
          <w:p w:rsidR="00BE10A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 T M ARAGON (U)</w:t>
            </w:r>
          </w:p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4C1F08" w:rsidRPr="004370CA" w:rsidRDefault="004C1F08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05-014</w:t>
            </w:r>
          </w:p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BE10A8" w:rsidRPr="004370CA" w:rsidRDefault="004C1F0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BE10A8" w:rsidRPr="004370CA" w:rsidRDefault="000725D4" w:rsidP="004370C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="004C1F08"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233ED5" w:rsidRPr="004370CA" w:rsidRDefault="00233ED5" w:rsidP="004370C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10:00</w:t>
            </w:r>
          </w:p>
          <w:p w:rsidR="00BE10A8" w:rsidRPr="004370CA" w:rsidRDefault="00BE10A8" w:rsidP="004370C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 T M ARAGON AMPLIACION (U)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05-015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10:05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CAMINO A SAN JUAN DE ARAGON (PBLO)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tabs>
                <w:tab w:val="left" w:pos="120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05-016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10:10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CUCHILLA DEL TESORO</w:t>
            </w: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05-035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10:15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EJIDOS SAN JUAN DE ARAGON 1A SECCION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05-043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10:20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EJIDOS SAN JUAN DE ARAGON 2A SECCION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ind w:firstLine="7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05-044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10:25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EL OLIVO</w:t>
            </w:r>
          </w:p>
          <w:p w:rsidR="000725D4" w:rsidRPr="004370CA" w:rsidRDefault="000725D4" w:rsidP="000725D4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05-051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10:30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F0VISSTE ARAGON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tabs>
                <w:tab w:val="left" w:pos="93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05-057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10:35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FOVISSSTE CUCHILLA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05-061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10:40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FOVISSSTE RIO DE GUADALUPE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05-062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10:45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HEROES DE CHAPULTEPEC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tabs>
                <w:tab w:val="left" w:pos="1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05-078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10:50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HORNOS DE ARAGON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tabs>
                <w:tab w:val="left" w:pos="92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05-079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10:55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tabs>
                <w:tab w:val="left" w:pos="108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INDECO (U HAB)</w:t>
            </w:r>
          </w:p>
          <w:p w:rsidR="000725D4" w:rsidRPr="004370CA" w:rsidRDefault="000725D4" w:rsidP="000725D4">
            <w:pPr>
              <w:tabs>
                <w:tab w:val="left" w:pos="108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05-080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11:00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INFONAVIT CAMINO SAN JUAN DE ARAGON (U HAB)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05-083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11:05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INFO</w:t>
            </w:r>
            <w:bookmarkStart w:id="0" w:name="_GoBack"/>
            <w:bookmarkEnd w:id="0"/>
            <w:r w:rsidRPr="004370CA">
              <w:rPr>
                <w:rFonts w:ascii="Arial" w:hAnsi="Arial" w:cs="Arial"/>
                <w:b/>
                <w:bCs/>
                <w:color w:val="000000"/>
              </w:rPr>
              <w:t>NAVIT LORETO FABELA (U HAB)</w:t>
            </w: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05-084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11:10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LA ESMERALDA I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05-096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Gustavo A. Madero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11:15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11:20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11:25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11:30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11:35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11:40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11:45</w:t>
            </w: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11:50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11:55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12:00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26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12:05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12:10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12:15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12:20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12:25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12:30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12:35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12:40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lastRenderedPageBreak/>
              <w:t>34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12:45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12:50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12:55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13:00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13:05</w:t>
            </w: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13:10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13:15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41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13:20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</w:t>
            </w:r>
            <w:r w:rsidRPr="004370CA">
              <w:rPr>
                <w:rFonts w:ascii="Arial" w:hAnsi="Arial" w:cs="Arial"/>
                <w:b/>
                <w:bCs/>
              </w:rPr>
              <w:lastRenderedPageBreak/>
              <w:t>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lastRenderedPageBreak/>
              <w:t>13:25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43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13:30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13:35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13:40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46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13:45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47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13:50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13:55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725D4" w:rsidRPr="00BE10A8" w:rsidTr="004370CA">
        <w:trPr>
          <w:jc w:val="center"/>
        </w:trPr>
        <w:tc>
          <w:tcPr>
            <w:tcW w:w="571" w:type="dxa"/>
            <w:vAlign w:val="center"/>
          </w:tcPr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4370CA"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955" w:type="dxa"/>
            <w:vAlign w:val="center"/>
          </w:tcPr>
          <w:p w:rsidR="000725D4" w:rsidRPr="004370CA" w:rsidRDefault="000725D4" w:rsidP="000725D4">
            <w:pPr>
              <w:jc w:val="center"/>
              <w:rPr>
                <w:b/>
              </w:rPr>
            </w:pPr>
            <w:r w:rsidRPr="004370C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3969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283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2010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647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05</w:t>
            </w:r>
            <w:r w:rsidRPr="004370CA">
              <w:rPr>
                <w:rFonts w:ascii="Arial" w:hAnsi="Arial" w:cs="Arial"/>
                <w:b/>
                <w:bCs/>
              </w:rPr>
              <w:t xml:space="preserve"> de septiembre 2016</w:t>
            </w:r>
          </w:p>
        </w:tc>
        <w:tc>
          <w:tcPr>
            <w:tcW w:w="1478" w:type="dxa"/>
            <w:vAlign w:val="center"/>
          </w:tcPr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370CA">
              <w:rPr>
                <w:rFonts w:ascii="Arial" w:hAnsi="Arial" w:cs="Arial"/>
                <w:b/>
                <w:bCs/>
                <w:color w:val="000000"/>
              </w:rPr>
              <w:t>14:00</w:t>
            </w:r>
          </w:p>
          <w:p w:rsidR="000725D4" w:rsidRPr="004370CA" w:rsidRDefault="000725D4" w:rsidP="000725D4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0725D4" w:rsidRPr="004370CA" w:rsidRDefault="000725D4" w:rsidP="000725D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99F" w:rsidRDefault="008A099F" w:rsidP="00741B05">
      <w:pPr>
        <w:spacing w:after="0" w:line="240" w:lineRule="auto"/>
      </w:pPr>
      <w:r>
        <w:separator/>
      </w:r>
    </w:p>
  </w:endnote>
  <w:endnote w:type="continuationSeparator" w:id="0">
    <w:p w:rsidR="008A099F" w:rsidRDefault="008A099F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99F" w:rsidRDefault="008A099F" w:rsidP="00741B05">
      <w:pPr>
        <w:spacing w:after="0" w:line="240" w:lineRule="auto"/>
      </w:pPr>
      <w:r>
        <w:separator/>
      </w:r>
    </w:p>
  </w:footnote>
  <w:footnote w:type="continuationSeparator" w:id="0">
    <w:p w:rsidR="008A099F" w:rsidRDefault="008A099F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ED5" w:rsidRPr="00BE10A8" w:rsidRDefault="00233ED5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233ED5" w:rsidRPr="00BE10A8" w:rsidRDefault="00233ED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233ED5" w:rsidRDefault="00233ED5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233ED5" w:rsidRDefault="00233ED5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26139A" w:rsidRDefault="00233ED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</w:t>
    </w:r>
    <w:r w:rsidR="0026139A">
      <w:rPr>
        <w:rFonts w:ascii="Arial" w:hAnsi="Arial" w:cs="Arial"/>
        <w:b/>
        <w:sz w:val="20"/>
        <w:szCs w:val="20"/>
      </w:rPr>
      <w:t xml:space="preserve">ARIO PARA EFECTUAR EL CÓMPUTO TOTAL DE LA ELECCIÓN DE </w:t>
    </w:r>
  </w:p>
  <w:p w:rsidR="00233ED5" w:rsidRPr="00BE10A8" w:rsidRDefault="0026139A" w:rsidP="0026139A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COMITÉS CIUDADANOS Y CONSEJOS DE LOS PUEBLOS 2016 </w:t>
    </w:r>
  </w:p>
  <w:p w:rsidR="00233ED5" w:rsidRPr="00BE10A8" w:rsidRDefault="00233ED5" w:rsidP="0026139A">
    <w:pPr>
      <w:spacing w:line="240" w:lineRule="auto"/>
      <w:contextualSpacing/>
      <w:rPr>
        <w:rFonts w:ascii="Arial" w:hAnsi="Arial" w:cs="Arial"/>
        <w:b/>
        <w:sz w:val="20"/>
        <w:szCs w:val="20"/>
      </w:rPr>
    </w:pPr>
  </w:p>
  <w:p w:rsidR="00233ED5" w:rsidRDefault="00233ED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725D4"/>
    <w:rsid w:val="00086793"/>
    <w:rsid w:val="001B198A"/>
    <w:rsid w:val="00233ED5"/>
    <w:rsid w:val="00260BB5"/>
    <w:rsid w:val="0026139A"/>
    <w:rsid w:val="00373D58"/>
    <w:rsid w:val="003A395C"/>
    <w:rsid w:val="004370CA"/>
    <w:rsid w:val="004C1F08"/>
    <w:rsid w:val="005B39A0"/>
    <w:rsid w:val="006F0B10"/>
    <w:rsid w:val="00741B05"/>
    <w:rsid w:val="008A099F"/>
    <w:rsid w:val="00973BEE"/>
    <w:rsid w:val="00AD4091"/>
    <w:rsid w:val="00B742F9"/>
    <w:rsid w:val="00BE10A8"/>
    <w:rsid w:val="00BF38AA"/>
    <w:rsid w:val="00CA10F8"/>
    <w:rsid w:val="00CC5899"/>
    <w:rsid w:val="00CD49A8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C1420"/>
  <w15:docId w15:val="{6218DC80-2072-47B1-9F9A-DD04D6D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character" w:styleId="Hipervnculo">
    <w:name w:val="Hyperlink"/>
    <w:basedOn w:val="Fuentedeprrafopredeter"/>
    <w:uiPriority w:val="99"/>
    <w:unhideWhenUsed/>
    <w:rsid w:val="004C1F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760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Inés Guadalupe Hernández Ramírez</cp:lastModifiedBy>
  <cp:revision>3</cp:revision>
  <dcterms:created xsi:type="dcterms:W3CDTF">2016-08-31T17:21:00Z</dcterms:created>
  <dcterms:modified xsi:type="dcterms:W3CDTF">2016-08-31T17:22:00Z</dcterms:modified>
</cp:coreProperties>
</file>